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E5B" w:rsidRPr="00165D80" w:rsidRDefault="00DF0E5B" w:rsidP="00DF0E5B">
      <w:pPr>
        <w:pStyle w:val="MDPI33textspaceafter"/>
        <w:rPr>
          <w:rStyle w:val="Accentuation"/>
          <w:sz w:val="20"/>
          <w:szCs w:val="20"/>
        </w:rPr>
      </w:pPr>
      <w:r>
        <w:rPr>
          <w:sz w:val="20"/>
          <w:szCs w:val="20"/>
        </w:rPr>
        <w:t>T</w:t>
      </w:r>
      <w:bookmarkStart w:id="0" w:name="_GoBack"/>
      <w:bookmarkEnd w:id="0"/>
      <w:r w:rsidRPr="00165D80">
        <w:rPr>
          <w:sz w:val="20"/>
          <w:szCs w:val="20"/>
        </w:rPr>
        <w:t>Overview of the</w:t>
      </w:r>
      <w:r>
        <w:rPr>
          <w:sz w:val="20"/>
          <w:szCs w:val="20"/>
        </w:rPr>
        <w:t xml:space="preserve"> number of data</w:t>
      </w:r>
      <w:r w:rsidRPr="00165D80">
        <w:rPr>
          <w:sz w:val="20"/>
          <w:szCs w:val="20"/>
        </w:rPr>
        <w:t xml:space="preserve"> extracted according to the pathology, the </w:t>
      </w:r>
      <w:r w:rsidRPr="00165D80">
        <w:rPr>
          <w:rStyle w:val="Accentuation"/>
          <w:i w:val="0"/>
          <w:sz w:val="20"/>
          <w:szCs w:val="20"/>
        </w:rPr>
        <w:t xml:space="preserve">origin of the </w:t>
      </w:r>
      <w:r w:rsidRPr="00165D80">
        <w:rPr>
          <w:sz w:val="20"/>
          <w:szCs w:val="20"/>
        </w:rPr>
        <w:t xml:space="preserve"> biological sample, and the methodology</w:t>
      </w:r>
      <w:r w:rsidRPr="00165D80">
        <w:rPr>
          <w:i/>
          <w:sz w:val="20"/>
          <w:szCs w:val="20"/>
        </w:rPr>
        <w:t xml:space="preserve"> </w:t>
      </w:r>
      <w:r w:rsidRPr="00165D80">
        <w:rPr>
          <w:rStyle w:val="Accentuation"/>
          <w:i w:val="0"/>
          <w:sz w:val="20"/>
          <w:szCs w:val="20"/>
        </w:rPr>
        <w:t>for detection.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2"/>
        <w:gridCol w:w="1412"/>
        <w:gridCol w:w="1403"/>
        <w:gridCol w:w="1294"/>
        <w:gridCol w:w="1186"/>
        <w:gridCol w:w="1227"/>
        <w:gridCol w:w="1112"/>
      </w:tblGrid>
      <w:tr w:rsidR="00DF0E5B" w:rsidRPr="00DF0E5B" w:rsidTr="00F31F94">
        <w:tc>
          <w:tcPr>
            <w:tcW w:w="1422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Leish</w:t>
            </w:r>
            <w:proofErr w:type="spellEnd"/>
            <w:r w:rsidRPr="00DF0E5B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CD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HAT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AT</w:t>
            </w:r>
          </w:p>
        </w:tc>
      </w:tr>
      <w:tr w:rsidR="00DF0E5B" w:rsidRPr="00DF0E5B" w:rsidTr="00F31F94">
        <w:tc>
          <w:tcPr>
            <w:tcW w:w="1422" w:type="dxa"/>
            <w:vMerge w:val="restart"/>
            <w:tcBorders>
              <w:top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Urine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Molecular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DNA/RNA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9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Immuno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Ab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14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Ag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23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Parasito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Parasite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5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Conjunctival</w:t>
            </w:r>
            <w:proofErr w:type="spellEnd"/>
            <w:r w:rsidRPr="00DF0E5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swab</w:t>
            </w:r>
            <w:proofErr w:type="spellEnd"/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Molecular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DNA/RNA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16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Immuno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Ab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Ag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Parasito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Parasite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Oral/Saliva</w:t>
            </w: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Molecular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DNA/RNA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6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Immuno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Ab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Ag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Parasito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Parasite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Nasal</w:t>
            </w: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Molecular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DNA/RNA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Immuno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Ab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Ag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Parasito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Parasite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Hair</w:t>
            </w:r>
            <w:proofErr w:type="spellEnd"/>
            <w:r w:rsidRPr="00DF0E5B">
              <w:rPr>
                <w:rFonts w:ascii="Palatino Linotype" w:hAnsi="Palatino Linotype"/>
                <w:sz w:val="20"/>
                <w:szCs w:val="20"/>
              </w:rPr>
              <w:t>/</w:t>
            </w: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Bristle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Molecular</w:t>
            </w:r>
            <w:proofErr w:type="spellEnd"/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DNA/RNA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Immuno</w:t>
            </w:r>
            <w:proofErr w:type="spellEnd"/>
          </w:p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Ab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Ag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  <w:tr w:rsidR="00DF0E5B" w:rsidRPr="00DF0E5B" w:rsidTr="00F31F94">
        <w:tc>
          <w:tcPr>
            <w:tcW w:w="1422" w:type="dxa"/>
            <w:vMerge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F0E5B">
              <w:rPr>
                <w:rFonts w:ascii="Palatino Linotype" w:hAnsi="Palatino Linotype"/>
                <w:sz w:val="20"/>
                <w:szCs w:val="20"/>
              </w:rPr>
              <w:t>Parasito</w:t>
            </w:r>
            <w:proofErr w:type="spellEnd"/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auto"/>
            </w:tcBorders>
          </w:tcPr>
          <w:p w:rsidR="00DF0E5B" w:rsidRPr="00DF0E5B" w:rsidRDefault="00DF0E5B" w:rsidP="00F31F94">
            <w:pPr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Parasite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DF0E5B" w:rsidRPr="00DF0E5B" w:rsidRDefault="00DF0E5B" w:rsidP="00F31F94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F0E5B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</w:tr>
    </w:tbl>
    <w:p w:rsidR="00DF0E5B" w:rsidRPr="00165D80" w:rsidRDefault="00DF0E5B" w:rsidP="00DF0E5B">
      <w:pPr>
        <w:pStyle w:val="MDPI33textspaceafter"/>
        <w:ind w:left="720" w:firstLine="0"/>
        <w:rPr>
          <w:rStyle w:val="Accentuation"/>
          <w:i w:val="0"/>
          <w:sz w:val="20"/>
          <w:szCs w:val="20"/>
        </w:rPr>
      </w:pPr>
      <w:r w:rsidRPr="00165D80">
        <w:rPr>
          <w:sz w:val="20"/>
          <w:szCs w:val="20"/>
        </w:rPr>
        <w:t>*</w:t>
      </w:r>
      <w:r w:rsidRPr="00165D80">
        <w:rPr>
          <w:rStyle w:val="Accentuation"/>
          <w:i w:val="0"/>
          <w:sz w:val="20"/>
          <w:szCs w:val="20"/>
        </w:rPr>
        <w:t>Canine visceral leishmaniasis, visceral, cutaneous mucocutaneous Leishmaniasis</w:t>
      </w:r>
    </w:p>
    <w:p w:rsidR="00FA350B" w:rsidRDefault="00FA350B" w:rsidP="00DF0E5B">
      <w:pPr>
        <w:pStyle w:val="Paragraphedeliste"/>
        <w:ind w:left="1440"/>
      </w:pPr>
    </w:p>
    <w:sectPr w:rsidR="00FA350B" w:rsidSect="001F03A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1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0154"/>
    <w:multiLevelType w:val="hybridMultilevel"/>
    <w:tmpl w:val="B4D2682A"/>
    <w:lvl w:ilvl="0" w:tplc="3FA8A28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2253B61"/>
    <w:multiLevelType w:val="hybridMultilevel"/>
    <w:tmpl w:val="3A9AA4E4"/>
    <w:lvl w:ilvl="0" w:tplc="198426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7068A"/>
    <w:multiLevelType w:val="hybridMultilevel"/>
    <w:tmpl w:val="EA7AFE5E"/>
    <w:lvl w:ilvl="0" w:tplc="AB0EA90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B60"/>
    <w:rsid w:val="000C4B60"/>
    <w:rsid w:val="001F03A1"/>
    <w:rsid w:val="003F60FE"/>
    <w:rsid w:val="007B0D62"/>
    <w:rsid w:val="00920EF6"/>
    <w:rsid w:val="00D57641"/>
    <w:rsid w:val="00D75A3E"/>
    <w:rsid w:val="00DF0E5B"/>
    <w:rsid w:val="00FA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AD586B"/>
  <w15:chartTrackingRefBased/>
  <w15:docId w15:val="{392094E0-1D75-E241-A4DE-C04B41F2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C4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F0E5B"/>
    <w:pPr>
      <w:ind w:left="720"/>
      <w:contextualSpacing/>
    </w:pPr>
  </w:style>
  <w:style w:type="character" w:styleId="Accentuation">
    <w:name w:val="Emphasis"/>
    <w:qFormat/>
    <w:rsid w:val="00DF0E5B"/>
    <w:rPr>
      <w:i/>
      <w:iCs/>
    </w:rPr>
  </w:style>
  <w:style w:type="paragraph" w:customStyle="1" w:styleId="MDPI33textspaceafter">
    <w:name w:val="MDPI_3.3_text_space_after"/>
    <w:basedOn w:val="Normal"/>
    <w:qFormat/>
    <w:rsid w:val="00DF0E5B"/>
    <w:pPr>
      <w:snapToGrid w:val="0"/>
      <w:spacing w:after="240" w:line="260" w:lineRule="atLeast"/>
      <w:ind w:firstLine="425"/>
      <w:jc w:val="both"/>
    </w:pPr>
    <w:rPr>
      <w:rFonts w:ascii="Palatino Linotype" w:eastAsia="Times New Roman" w:hAnsi="Palatino Linotype" w:cs="Times New Roman"/>
      <w:color w:val="000000"/>
      <w:szCs w:val="22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2020-01-24T13:06:00Z</dcterms:created>
  <dcterms:modified xsi:type="dcterms:W3CDTF">2020-01-24T13:06:00Z</dcterms:modified>
</cp:coreProperties>
</file>